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2" w:rsidRDefault="002858B2" w:rsidP="00794983"/>
    <w:p w:rsidR="002858B2" w:rsidRPr="00242632" w:rsidRDefault="002858B2" w:rsidP="00242632">
      <w:pPr>
        <w:spacing w:after="0"/>
        <w:jc w:val="center"/>
        <w:rPr>
          <w:sz w:val="36"/>
          <w:szCs w:val="36"/>
        </w:rPr>
      </w:pPr>
      <w:r w:rsidRPr="00242632">
        <w:rPr>
          <w:sz w:val="36"/>
          <w:szCs w:val="36"/>
        </w:rPr>
        <w:t>PHYSICIAN’S GLOBAL ASSESSMENT SCALE (PGA)</w:t>
      </w:r>
    </w:p>
    <w:p w:rsidR="005714DD" w:rsidRPr="002858B2" w:rsidRDefault="0010302D" w:rsidP="0010302D">
      <w:pPr>
        <w:spacing w:after="0"/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 wp14:anchorId="1340B503" wp14:editId="346CFCB2">
            <wp:extent cx="4953000" cy="3958764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932" cy="39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2858B2" w:rsidRPr="002858B2">
        <w:rPr>
          <w:noProof/>
          <w:sz w:val="40"/>
          <w:szCs w:val="40"/>
        </w:rPr>
        <w:drawing>
          <wp:inline distT="0" distB="0" distL="0" distR="0" wp14:anchorId="542712E0" wp14:editId="7A0C0FE3">
            <wp:extent cx="5731510" cy="3794064"/>
            <wp:effectExtent l="1905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4DD" w:rsidRPr="002858B2" w:rsidSect="00942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87"/>
    <w:rsid w:val="000C6038"/>
    <w:rsid w:val="00102C38"/>
    <w:rsid w:val="0010302D"/>
    <w:rsid w:val="001B46A1"/>
    <w:rsid w:val="001E46EE"/>
    <w:rsid w:val="00242632"/>
    <w:rsid w:val="002858B2"/>
    <w:rsid w:val="0032590B"/>
    <w:rsid w:val="003A1ACA"/>
    <w:rsid w:val="0048267E"/>
    <w:rsid w:val="0052683B"/>
    <w:rsid w:val="005714DD"/>
    <w:rsid w:val="00640B55"/>
    <w:rsid w:val="00741C7D"/>
    <w:rsid w:val="00794983"/>
    <w:rsid w:val="00930187"/>
    <w:rsid w:val="00942CA6"/>
    <w:rsid w:val="00A97C69"/>
    <w:rsid w:val="00AB46BE"/>
    <w:rsid w:val="00B0068A"/>
    <w:rsid w:val="00B137AF"/>
    <w:rsid w:val="00C50F17"/>
    <w:rsid w:val="00D67558"/>
    <w:rsid w:val="00E2008D"/>
    <w:rsid w:val="00E36C84"/>
    <w:rsid w:val="00E86A8B"/>
    <w:rsid w:val="00FD463A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9" type="connector" idref="#_x0000_s1036"/>
        <o:r id="V:Rule20" type="connector" idref="#_x0000_s1046"/>
        <o:r id="V:Rule21" type="connector" idref="#_x0000_s1032"/>
        <o:r id="V:Rule22" type="connector" idref="#_x0000_s1028"/>
        <o:r id="V:Rule23" type="connector" idref="#_x0000_s1029"/>
        <o:r id="V:Rule24" type="connector" idref="#_x0000_s1037"/>
        <o:r id="V:Rule25" type="connector" idref="#_x0000_s1047"/>
        <o:r id="V:Rule26" type="connector" idref="#_x0000_s1045"/>
        <o:r id="V:Rule27" type="connector" idref="#_x0000_s1052"/>
        <o:r id="V:Rule28" type="connector" idref="#_x0000_s1035"/>
        <o:r id="V:Rule29" type="connector" idref="#_x0000_s1031"/>
        <o:r id="V:Rule30" type="connector" idref="#_x0000_s1053"/>
        <o:r id="V:Rule31" type="connector" idref="#_x0000_s1043"/>
        <o:r id="V:Rule32" type="connector" idref="#_x0000_s1044"/>
        <o:r id="V:Rule33" type="connector" idref="#_x0000_s1033"/>
        <o:r id="V:Rule34" type="connector" idref="#_x0000_s1048"/>
        <o:r id="V:Rule35" type="connector" idref="#_x0000_s1051"/>
        <o:r id="V:Rule36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6EC8-0F49-435C-A72F-20C2DA3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Hudaa</dc:creator>
  <cp:lastModifiedBy>Hampton, Philip</cp:lastModifiedBy>
  <cp:revision>2</cp:revision>
  <dcterms:created xsi:type="dcterms:W3CDTF">2015-11-26T08:19:00Z</dcterms:created>
  <dcterms:modified xsi:type="dcterms:W3CDTF">2015-11-26T08:19:00Z</dcterms:modified>
</cp:coreProperties>
</file>